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ed9b19678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HADSEL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HADSEL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f28e432054883"/>
      <w:footerReference xmlns:r="http://schemas.openxmlformats.org/officeDocument/2006/relationships" w:type="default" r:id="R807c15d3394c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HADSEL AS   ·   Org.nr 987 447 702   ·   Markedsgata 21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HADSEL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f28e432054883" /><Relationship Type="http://schemas.openxmlformats.org/officeDocument/2006/relationships/footer" Target="/word/footer1.xml" Id="R807c15d3394c469d" /></Relationships>
</file>