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4d4caa6b7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76bc3a39646eb"/>
      <w:footerReference xmlns:r="http://schemas.openxmlformats.org/officeDocument/2006/relationships" w:type="default" r:id="R2826fa102058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 HOLDING AS   ·   Org.nr 987 350 539   ·   Marnetveien 16   ·   1622 GRESSVIK   ·   Tlf. 69 36 03 00   ·   lasse@lasseholst.com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76bc3a39646eb" /><Relationship Type="http://schemas.openxmlformats.org/officeDocument/2006/relationships/footer" Target="/word/footer1.xml" Id="R2826fa10205843b4" /></Relationships>
</file>