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35b6424dd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STRANDGATE 1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STRANDGATE 1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18dace2e564f9f"/>
      <w:footerReference xmlns:r="http://schemas.openxmlformats.org/officeDocument/2006/relationships" w:type="default" r:id="R05c2df9e3561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8dace2e564f9f" /><Relationship Type="http://schemas.openxmlformats.org/officeDocument/2006/relationships/footer" Target="/word/footer1.xml" Id="R05c2df9e35614a30" /></Relationships>
</file>