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32c9670b0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e3a973c3a7b54b99"/>
      <w:footerReference xmlns:r="http://schemas.openxmlformats.org/officeDocument/2006/relationships" w:type="default" r:id="Rfafa1c0688a3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973c3a7b54b99" /><Relationship Type="http://schemas.openxmlformats.org/officeDocument/2006/relationships/footer" Target="/word/footer1.xml" Id="Rfafa1c0688a346bd" /></Relationships>
</file>