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94e4c1423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 TANK AS</w:t>
      </w:r>
    </w:p>
    <w:sectPr>
      <w:headerReference xmlns:r="http://schemas.openxmlformats.org/officeDocument/2006/relationships" w:type="default" r:id="R2cf120637b564023"/>
      <w:footerReference xmlns:r="http://schemas.openxmlformats.org/officeDocument/2006/relationships" w:type="default" r:id="R7e61088e1194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 TANK AS   ·   Org.nr 986 960 821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 TANK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120637b564023" /><Relationship Type="http://schemas.openxmlformats.org/officeDocument/2006/relationships/footer" Target="/word/footer1.xml" Id="R7e61088e1194461e" /></Relationships>
</file>