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4bcbff4e5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c4b9aafe843e4"/>
      <w:footerReference xmlns:r="http://schemas.openxmlformats.org/officeDocument/2006/relationships" w:type="default" r:id="R18f735b2e3f5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c4b9aafe843e4" /><Relationship Type="http://schemas.openxmlformats.org/officeDocument/2006/relationships/footer" Target="/word/footer1.xml" Id="R18f735b2e3f54f76" /></Relationships>
</file>