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28175c1df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fc90a54da6354476"/>
      <w:footerReference xmlns:r="http://schemas.openxmlformats.org/officeDocument/2006/relationships" w:type="default" r:id="R31b51f86fcd9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0a54da6354476" /><Relationship Type="http://schemas.openxmlformats.org/officeDocument/2006/relationships/footer" Target="/word/footer1.xml" Id="R31b51f86fcd94f1a" /></Relationships>
</file>