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d85c940a064d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EGENCIA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EGENCIA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82efa2cb784cef"/>
      <w:footerReference xmlns:r="http://schemas.openxmlformats.org/officeDocument/2006/relationships" w:type="default" r:id="R4838f6d7e25a4f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EGENCIA AS   ·   Org.nr 985 573 913   ·   Tordenskiolds gate 8   ·   0160 OSLO   ·   Tlf. 23 15 16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EGENCIA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82efa2cb784cef" /><Relationship Type="http://schemas.openxmlformats.org/officeDocument/2006/relationships/footer" Target="/word/footer1.xml" Id="R4838f6d7e25a4f3a" /></Relationships>
</file>