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d7a1ae4d1041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SKEI FJELLKRO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SKEI FJELLKRO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47bf382e9e42a5"/>
      <w:footerReference xmlns:r="http://schemas.openxmlformats.org/officeDocument/2006/relationships" w:type="default" r:id="Rb1d8594edf51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 FJELLKRO AS   ·   Org.nr 984 880 340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 FJELLKRO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47bf382e9e42a5" /><Relationship Type="http://schemas.openxmlformats.org/officeDocument/2006/relationships/footer" Target="/word/footer1.xml" Id="Rb1d8594edf514e99" /></Relationships>
</file>