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65ec575aa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SKAGERAK INVEST AS, org.nr 984 558 708,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983324c61e954071"/>
      <w:footerReference xmlns:r="http://schemas.openxmlformats.org/officeDocument/2006/relationships" w:type="default" r:id="R7f93cbfca2d9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324c61e954071" /><Relationship Type="http://schemas.openxmlformats.org/officeDocument/2006/relationships/footer" Target="/word/footer1.xml" Id="R7f93cbfca2d94dd5" /></Relationships>
</file>