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75fef4b69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LIONHEART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LIONHEART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5f5a333d541ed"/>
      <w:footerReference xmlns:r="http://schemas.openxmlformats.org/officeDocument/2006/relationships" w:type="default" r:id="Rb52b7318cb59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LIONHEART AS   ·   Org.nr 984 115 113   ·   Vestfoldgaten 10   ·   3110 TØNSBERG   ·   post@lionheart.as   ·   www.lionheart.as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LIONHEART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5f5a333d541ed" /><Relationship Type="http://schemas.openxmlformats.org/officeDocument/2006/relationships/footer" Target="/word/footer1.xml" Id="Rb52b7318cb594d57" /></Relationships>
</file>