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15c7796e44b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fb5af9212bce41fa"/>
      <w:footerReference xmlns:r="http://schemas.openxmlformats.org/officeDocument/2006/relationships" w:type="default" r:id="Ra2b8775f127c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af9212bce41fa" /><Relationship Type="http://schemas.openxmlformats.org/officeDocument/2006/relationships/footer" Target="/word/footer1.xml" Id="Ra2b8775f127c4f74" /></Relationships>
</file>