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00308c960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c02cf64bc5b745ad"/>
      <w:footerReference xmlns:r="http://schemas.openxmlformats.org/officeDocument/2006/relationships" w:type="default" r:id="Reddeeaf624ee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cf64bc5b745ad" /><Relationship Type="http://schemas.openxmlformats.org/officeDocument/2006/relationships/footer" Target="/word/footer1.xml" Id="Reddeeaf624ee4a43" /></Relationships>
</file>