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9fc4683f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a0a7dec3842c8"/>
      <w:footerReference xmlns:r="http://schemas.openxmlformats.org/officeDocument/2006/relationships" w:type="default" r:id="R5bad72a86cb5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TEKNOVA AS   ·   Org.nr 984 077 610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a0a7dec3842c8" /><Relationship Type="http://schemas.openxmlformats.org/officeDocument/2006/relationships/footer" Target="/word/footer1.xml" Id="R5bad72a86cb54aa5" /></Relationships>
</file>