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df30e1790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6dde36ac54937"/>
      <w:footerReference xmlns:r="http://schemas.openxmlformats.org/officeDocument/2006/relationships" w:type="default" r:id="Re6f80897d551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6dde36ac54937" /><Relationship Type="http://schemas.openxmlformats.org/officeDocument/2006/relationships/footer" Target="/word/footer1.xml" Id="Re6f80897d55148cc" /></Relationships>
</file>