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0140b2810641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SMÅTJERN NATURBARNEHAGE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277e232a773b4832"/>
      <w:footerReference xmlns:r="http://schemas.openxmlformats.org/officeDocument/2006/relationships" w:type="default" r:id="R3e930fdde9aa43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7e232a773b4832" /><Relationship Type="http://schemas.openxmlformats.org/officeDocument/2006/relationships/footer" Target="/word/footer1.xml" Id="R3e930fdde9aa43da" /></Relationships>
</file>