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a8e8286ad49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SUNNFJORD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SUNNFJORD INVEST AS</w:t>
      </w:r>
    </w:p>
    <w:sectPr>
      <w:headerReference xmlns:r="http://schemas.openxmlformats.org/officeDocument/2006/relationships" w:type="default" r:id="Rdd0fd873f61d4173"/>
      <w:footerReference xmlns:r="http://schemas.openxmlformats.org/officeDocument/2006/relationships" w:type="default" r:id="R0a7e5596d64d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fd873f61d4173" /><Relationship Type="http://schemas.openxmlformats.org/officeDocument/2006/relationships/footer" Target="/word/footer1.xml" Id="R0a7e5596d64d4415" /></Relationships>
</file>