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9ad2fd276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4a0cf92f53e34670"/>
      <w:footerReference xmlns:r="http://schemas.openxmlformats.org/officeDocument/2006/relationships" w:type="default" r:id="R6ad8a7c4f1b2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cf92f53e34670" /><Relationship Type="http://schemas.openxmlformats.org/officeDocument/2006/relationships/footer" Target="/word/footer1.xml" Id="R6ad8a7c4f1b24e46" /></Relationships>
</file>