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6628a6308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CARE OF CONCEPTS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6f09704635864749"/>
      <w:footerReference xmlns:r="http://schemas.openxmlformats.org/officeDocument/2006/relationships" w:type="default" r:id="Rfa9eaf58bdcc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9704635864749" /><Relationship Type="http://schemas.openxmlformats.org/officeDocument/2006/relationships/footer" Target="/word/footer1.xml" Id="Rfa9eaf58bdcc48de" /></Relationships>
</file>