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5ab45415442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ELEMENTHUS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ELEMENTHUS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bd32f98d0b4103"/>
      <w:footerReference xmlns:r="http://schemas.openxmlformats.org/officeDocument/2006/relationships" w:type="default" r:id="Reec2cb958a4a49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ELEMENTHUS AS   ·   Org.nr 980 948 994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ELEMENTHUS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bd32f98d0b4103" /><Relationship Type="http://schemas.openxmlformats.org/officeDocument/2006/relationships/footer" Target="/word/footer1.xml" Id="Reec2cb958a4a496e" /></Relationships>
</file>