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1b279dfd7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db7787e224202"/>
      <w:footerReference xmlns:r="http://schemas.openxmlformats.org/officeDocument/2006/relationships" w:type="default" r:id="R32c6857c1b6e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db7787e224202" /><Relationship Type="http://schemas.openxmlformats.org/officeDocument/2006/relationships/footer" Target="/word/footer1.xml" Id="R32c6857c1b6e4448" /></Relationships>
</file>