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3e30ad68d4a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6f5bb4f032ba4f90"/>
      <w:footerReference xmlns:r="http://schemas.openxmlformats.org/officeDocument/2006/relationships" w:type="default" r:id="R9f716aad8319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bb4f032ba4f90" /><Relationship Type="http://schemas.openxmlformats.org/officeDocument/2006/relationships/footer" Target="/word/footer1.xml" Id="R9f716aad8319427b" /></Relationships>
</file>