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62b001924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f41609e424dcb"/>
      <w:footerReference xmlns:r="http://schemas.openxmlformats.org/officeDocument/2006/relationships" w:type="default" r:id="R39ac79eea29a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AUTO AS   ·   Org.nr 979 908 792   ·   Osloveien 14   ·   7374 RØROS   ·   Tlf. 72 40 92 50   ·   admin@rorosauto.no   ·   rorosautp.no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f41609e424dcb" /><Relationship Type="http://schemas.openxmlformats.org/officeDocument/2006/relationships/footer" Target="/word/footer1.xml" Id="R39ac79eea29a47b5" /></Relationships>
</file>