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c382afa8045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868adc0bc32c40fe"/>
      <w:footerReference xmlns:r="http://schemas.openxmlformats.org/officeDocument/2006/relationships" w:type="default" r:id="Rc94bc57a5cec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adc0bc32c40fe" /><Relationship Type="http://schemas.openxmlformats.org/officeDocument/2006/relationships/footer" Target="/word/footer1.xml" Id="Rc94bc57a5cec41d7" /></Relationships>
</file>