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89b6132be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OPLAND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OPLAND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45deb7e6b49f2"/>
      <w:footerReference xmlns:r="http://schemas.openxmlformats.org/officeDocument/2006/relationships" w:type="default" r:id="Rdfeac0be349a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45deb7e6b49f2" /><Relationship Type="http://schemas.openxmlformats.org/officeDocument/2006/relationships/footer" Target="/word/footer1.xml" Id="Rdfeac0be349a46e1" /></Relationships>
</file>