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83a137de040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18dcab23ca6d4d00"/>
      <w:footerReference xmlns:r="http://schemas.openxmlformats.org/officeDocument/2006/relationships" w:type="default" r:id="Rfae7be6ae322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cab23ca6d4d00" /><Relationship Type="http://schemas.openxmlformats.org/officeDocument/2006/relationships/footer" Target="/word/footer1.xml" Id="Rfae7be6ae3224452" /></Relationships>
</file>