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4b1f9ea32a48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be233d0e9472e"/>
      <w:footerReference xmlns:r="http://schemas.openxmlformats.org/officeDocument/2006/relationships" w:type="default" r:id="Rb44d5d37242c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HARDAL AS   ·   Org.nr 976 682 513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be233d0e9472e" /><Relationship Type="http://schemas.openxmlformats.org/officeDocument/2006/relationships/footer" Target="/word/footer1.xml" Id="Rb44d5d37242c499c" /></Relationships>
</file>