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bd42bec2c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ØKONOMISERVICE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02b0917256684de9"/>
      <w:footerReference xmlns:r="http://schemas.openxmlformats.org/officeDocument/2006/relationships" w:type="default" r:id="R4304b539eac9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0917256684de9" /><Relationship Type="http://schemas.openxmlformats.org/officeDocument/2006/relationships/footer" Target="/word/footer1.xml" Id="R4304b539eac946a6" /></Relationships>
</file>