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0b545e35c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e5a281d3f4ad0"/>
      <w:footerReference xmlns:r="http://schemas.openxmlformats.org/officeDocument/2006/relationships" w:type="default" r:id="R63b12397a8b7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SPIRA UTVIKLING AS   ·   Org.nr 976 483 782   ·   Tongane   ·   5590 ETNE   ·   Tlf. 53 65 69 18   ·   spira@spirautvikling.no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e5a281d3f4ad0" /><Relationship Type="http://schemas.openxmlformats.org/officeDocument/2006/relationships/footer" Target="/word/footer1.xml" Id="R63b12397a8b74c1f" /></Relationships>
</file>