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e4b1a6ba4a4f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cb05a4cc2e4cd2"/>
      <w:footerReference xmlns:r="http://schemas.openxmlformats.org/officeDocument/2006/relationships" w:type="default" r:id="R9a4bc343138544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VARD AS   ·   Org.nr 976 162 005   ·   Øyjordsveien 57   ·   8616 MO I RANA   ·   Tlf. 75 13 46 25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cb05a4cc2e4cd2" /><Relationship Type="http://schemas.openxmlformats.org/officeDocument/2006/relationships/footer" Target="/word/footer1.xml" Id="R9a4bc343138544c4" /></Relationships>
</file>