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1a63d0291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bd6440926494c"/>
      <w:footerReference xmlns:r="http://schemas.openxmlformats.org/officeDocument/2006/relationships" w:type="default" r:id="R60ab526d51eb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bd6440926494c" /><Relationship Type="http://schemas.openxmlformats.org/officeDocument/2006/relationships/footer" Target="/word/footer1.xml" Id="R60ab526d51eb4ef1" /></Relationships>
</file>