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6266da314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GORDONSETTER KLUB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GORDONSETTER KLUB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7283b882914e1a"/>
      <w:footerReference xmlns:r="http://schemas.openxmlformats.org/officeDocument/2006/relationships" w:type="default" r:id="Rbcff63ed55c6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283b882914e1a" /><Relationship Type="http://schemas.openxmlformats.org/officeDocument/2006/relationships/footer" Target="/word/footer1.xml" Id="Rbcff63ed55c6499d" /></Relationships>
</file>