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391a03c0e2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GJERSTAD HISTORIELAG.</w:t>
      </w:r>
    </w:p>
    <w:sectPr>
      <w:headerReference xmlns:r="http://schemas.openxmlformats.org/officeDocument/2006/relationships" w:type="default" r:id="R349f7805209f49df"/>
      <w:footerReference xmlns:r="http://schemas.openxmlformats.org/officeDocument/2006/relationships" w:type="default" r:id="R5bea84b3d28c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f7805209f49df" /><Relationship Type="http://schemas.openxmlformats.org/officeDocument/2006/relationships/footer" Target="/word/footer1.xml" Id="R5bea84b3d28c4a0b" /></Relationships>
</file>