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2cd519df94e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RUSPOLITISK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RUSPOLITISK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9312d5fbce481c"/>
      <w:footerReference xmlns:r="http://schemas.openxmlformats.org/officeDocument/2006/relationships" w:type="default" r:id="Rdb291d8ad31f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312d5fbce481c" /><Relationship Type="http://schemas.openxmlformats.org/officeDocument/2006/relationships/footer" Target="/word/footer1.xml" Id="Rdb291d8ad31f4786" /></Relationships>
</file>