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75c04febf54b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ULLINVEIEN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ULLINVEIEN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dabe48b04046c3"/>
      <w:footerReference xmlns:r="http://schemas.openxmlformats.org/officeDocument/2006/relationships" w:type="default" r:id="R0c04823660db44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ULLINVEIEN AS   ·   Org.nr 970 985 921   ·   c/o Yttersø Forvaltning AS, Elveveien 130   ·   3271 LARVIK   ·   Tlf. 33 16 55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ULLINVEIEN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dabe48b04046c3" /><Relationship Type="http://schemas.openxmlformats.org/officeDocument/2006/relationships/footer" Target="/word/footer1.xml" Id="R0c04823660db44e2" /></Relationships>
</file>