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5223b46db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 REGNSKAPSKONTOR DØDSBO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 REGNSKAPSKONTOR DØDSBO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085a9559c463e"/>
      <w:footerReference xmlns:r="http://schemas.openxmlformats.org/officeDocument/2006/relationships" w:type="default" r:id="R51be055d2ada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REGNSKAPSKONTOR DØDSBO   ·   Org.nr 970 056 513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REGNSKAPSKONTOR DØDSBO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085a9559c463e" /><Relationship Type="http://schemas.openxmlformats.org/officeDocument/2006/relationships/footer" Target="/word/footer1.xml" Id="R51be055d2ada4349" /></Relationships>
</file>