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79176319e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9338fe2fa449b"/>
      <w:footerReference xmlns:r="http://schemas.openxmlformats.org/officeDocument/2006/relationships" w:type="default" r:id="R5ea36b44dccc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HUSBYGG AS   ·   Org.nr 967 539 082   ·   Anemoneveien 5A   ·   3050 MJØNDALEN   ·   Tlf. 32 87 55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9338fe2fa449b" /><Relationship Type="http://schemas.openxmlformats.org/officeDocument/2006/relationships/footer" Target="/word/footer1.xml" Id="R5ea36b44dccc43b3" /></Relationships>
</file>