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e820cc2084d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Laksevåg,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VENTILASJON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VENTILASJON AS</w:t>
      </w:r>
    </w:p>
    <w:sectPr>
      <w:headerReference xmlns:r="http://schemas.openxmlformats.org/officeDocument/2006/relationships" w:type="default" r:id="R3bad7be462aa48f6"/>
      <w:footerReference xmlns:r="http://schemas.openxmlformats.org/officeDocument/2006/relationships" w:type="default" r:id="R4390e2fd3f8040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VENTILASJON AS   ·   Org.nr 962 341 721   ·   c/o Kai Roger Sagosen, Øvre Riplegården 10   ·   5161 LAKSEVÅG   ·   Tlf. 55 50 96 22   ·   kai@norskventilasjon.no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ad7be462aa48f6" /><Relationship Type="http://schemas.openxmlformats.org/officeDocument/2006/relationships/footer" Target="/word/footer1.xml" Id="R4390e2fd3f804016" /></Relationships>
</file>