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b4f35ede72463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SKANSEN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SKANSEN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d1e1adc589646a7"/>
      <w:footerReference xmlns:r="http://schemas.openxmlformats.org/officeDocument/2006/relationships" w:type="default" r:id="Ra4249947f1564c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SKANSEN AS   ·   Org.nr 960 926 021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1e1adc589646a7" /><Relationship Type="http://schemas.openxmlformats.org/officeDocument/2006/relationships/footer" Target="/word/footer1.xml" Id="Ra4249947f1564c75" /></Relationships>
</file>