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db2bad6bf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bb67ea20b4ca6"/>
      <w:footerReference xmlns:r="http://schemas.openxmlformats.org/officeDocument/2006/relationships" w:type="default" r:id="R1ff05c87486e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bb67ea20b4ca6" /><Relationship Type="http://schemas.openxmlformats.org/officeDocument/2006/relationships/footer" Target="/word/footer1.xml" Id="R1ff05c87486e4129" /></Relationships>
</file>