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cecc568af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RÆLINGEN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RÆLINGEN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61a8e6fb2f400b"/>
      <w:footerReference xmlns:r="http://schemas.openxmlformats.org/officeDocument/2006/relationships" w:type="default" r:id="Rf1722842ad2e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RÆLINGEN KOMMUNE   ·   Org.nr 952 540 556   ·   Bjørnholthagan 6   ·   2008 FJERDINGBY   ·   Tlf. 63 83 51 00   ·   postmottak@ralingen.kommune.no   ·   www.ralingen.kommune.no/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RÆLINGEN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1a8e6fb2f400b" /><Relationship Type="http://schemas.openxmlformats.org/officeDocument/2006/relationships/footer" Target="/word/footer1.xml" Id="Rf1722842ad2e416a" /></Relationships>
</file>