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e4927e599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ONOS OLE NORDMO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ONOS OLE NORDMO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209eeacf94ed5"/>
      <w:footerReference xmlns:r="http://schemas.openxmlformats.org/officeDocument/2006/relationships" w:type="default" r:id="R51d6e30b44aa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ONOS OLE NORDMO &amp; SØNN AS   ·   Org.nr 950 674 237   ·   Industriveien 18   ·   9325 BARDUFOSS   ·   Tlf. 77 83 84 00   ·   lars.even.nordmo@onos.no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ONOS OLE NORDMO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209eeacf94ed5" /><Relationship Type="http://schemas.openxmlformats.org/officeDocument/2006/relationships/footer" Target="/word/footer1.xml" Id="R51d6e30b44aa4183" /></Relationships>
</file>