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868809c90c43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KRISTIAN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KRISTIAN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cd767350114bb7"/>
      <w:footerReference xmlns:r="http://schemas.openxmlformats.org/officeDocument/2006/relationships" w:type="default" r:id="R455170c5e8974e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KRISTIAN AS   ·   Org.nr 950 168 005   ·   Drengsrudbekken 12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KRISTIAN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cd767350114bb7" /><Relationship Type="http://schemas.openxmlformats.org/officeDocument/2006/relationships/footer" Target="/word/footer1.xml" Id="R455170c5e8974ea6" /></Relationships>
</file>