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08ab5df3d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ULLERUDBAKKEN 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ULLERUDBAKKEN 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18af91cdb4341"/>
      <w:footerReference xmlns:r="http://schemas.openxmlformats.org/officeDocument/2006/relationships" w:type="default" r:id="R9ce1b2126d08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ULLERUDBAKKEN 31 AS   ·   Org.nr 948 414 562   ·   Drøbakveien 470   ·   1449 DRØBAK   ·   www.frankeiendom.no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ULLERUDBAKKEN 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18af91cdb4341" /><Relationship Type="http://schemas.openxmlformats.org/officeDocument/2006/relationships/footer" Target="/word/footer1.xml" Id="R9ce1b2126d084258" /></Relationships>
</file>