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b7e60fc7464f8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Namsos,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RECON REGNSKAP A/S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RECON REGNSKAP A/S</w:t>
      </w:r>
    </w:p>
    <w:sectPr>
      <w:headerReference xmlns:r="http://schemas.openxmlformats.org/officeDocument/2006/relationships" w:type="default" r:id="R7e853767fd754a5a"/>
      <w:footerReference xmlns:r="http://schemas.openxmlformats.org/officeDocument/2006/relationships" w:type="default" r:id="R8afa6c5ed54d463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RECON REGNSKAP A/S   ·   Org.nr 947 250 310   ·   Verftsgata 22   ·   7800 NAMSOS   ·   Tlf. 47 98 05 00   ·   firmapost@recon.no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RECON REGNSKAP A/S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e853767fd754a5a" /><Relationship Type="http://schemas.openxmlformats.org/officeDocument/2006/relationships/footer" Target="/word/footer1.xml" Id="R8afa6c5ed54d4633" /></Relationships>
</file>