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2f943f124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Meldal Kalk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Meldal Kalk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1f394057bb4caf"/>
      <w:footerReference xmlns:r="http://schemas.openxmlformats.org/officeDocument/2006/relationships" w:type="default" r:id="R5f83a6ba87b0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Meldal Kalk A/S   ·   Org.nr 947 212 435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Meldal Kalk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f394057bb4caf" /><Relationship Type="http://schemas.openxmlformats.org/officeDocument/2006/relationships/footer" Target="/word/footer1.xml" Id="R5f83a6ba87b04dab" /></Relationships>
</file>