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53bcca3e6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JUULS RØRSERVICE AS AUT RØRLEGGERFIRMA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JUULS RØRSERVICE AS AUT RØRLEGGERFIRMA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8a38270c564412"/>
      <w:footerReference xmlns:r="http://schemas.openxmlformats.org/officeDocument/2006/relationships" w:type="default" r:id="Re279d7f1efc5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a38270c564412" /><Relationship Type="http://schemas.openxmlformats.org/officeDocument/2006/relationships/footer" Target="/word/footer1.xml" Id="Re279d7f1efc5400e" /></Relationships>
</file>