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9422fac9b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557ecea7f4d7c"/>
      <w:footerReference xmlns:r="http://schemas.openxmlformats.org/officeDocument/2006/relationships" w:type="default" r:id="Raae96ae127bd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 HOLDING AS   ·   Org.nr 938 252 017   ·   Hvitlyngen 30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557ecea7f4d7c" /><Relationship Type="http://schemas.openxmlformats.org/officeDocument/2006/relationships/footer" Target="/word/footer1.xml" Id="Raae96ae127bd4caa" /></Relationships>
</file>