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7679d4fbb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8cde8c3af4e92"/>
      <w:footerReference xmlns:r="http://schemas.openxmlformats.org/officeDocument/2006/relationships" w:type="default" r:id="R6e5b6dfb25de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8cde8c3af4e92" /><Relationship Type="http://schemas.openxmlformats.org/officeDocument/2006/relationships/footer" Target="/word/footer1.xml" Id="R6e5b6dfb25de4320" /></Relationships>
</file>