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b5278a82a847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FRITHJOF ANDERSSEN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FRITHJOF ANDERSSEN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1325f42cbe4724"/>
      <w:footerReference xmlns:r="http://schemas.openxmlformats.org/officeDocument/2006/relationships" w:type="default" r:id="R8dc4a3c561de40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1325f42cbe4724" /><Relationship Type="http://schemas.openxmlformats.org/officeDocument/2006/relationships/footer" Target="/word/footer1.xml" Id="R8dc4a3c561de40b4" /></Relationships>
</file>